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华文中宋" w:hAnsi="华文中宋" w:eastAsia="华文中宋"/>
          <w:bCs/>
          <w:sz w:val="36"/>
          <w:szCs w:val="36"/>
        </w:rPr>
      </w:pPr>
      <w:bookmarkStart w:id="0" w:name="_GoBack"/>
      <w:bookmarkEnd w:id="0"/>
      <w:r>
        <w:rPr>
          <w:rFonts w:hint="eastAsia" w:ascii="华文中宋" w:hAnsi="华文中宋" w:eastAsia="华文中宋"/>
          <w:sz w:val="28"/>
          <w:szCs w:val="28"/>
        </w:rPr>
        <w:t>附件2：</w:t>
      </w:r>
    </w:p>
    <w:p>
      <w:pPr>
        <w:jc w:val="center"/>
        <w:rPr>
          <w:rFonts w:ascii="华文中宋" w:hAnsi="华文中宋" w:eastAsia="华文中宋"/>
          <w:bCs/>
          <w:sz w:val="36"/>
          <w:szCs w:val="36"/>
        </w:rPr>
      </w:pPr>
      <w:r>
        <w:rPr>
          <w:rFonts w:hint="eastAsia" w:ascii="华文中宋" w:hAnsi="华文中宋" w:eastAsia="华文中宋"/>
          <w:bCs/>
          <w:sz w:val="36"/>
          <w:szCs w:val="36"/>
        </w:rPr>
        <w:t>上海商学院女教工20</w:t>
      </w:r>
      <w:r>
        <w:rPr>
          <w:rFonts w:ascii="华文中宋" w:hAnsi="华文中宋" w:eastAsia="华文中宋"/>
          <w:bCs/>
          <w:sz w:val="36"/>
          <w:szCs w:val="36"/>
        </w:rPr>
        <w:t>20</w:t>
      </w:r>
      <w:r>
        <w:rPr>
          <w:rFonts w:hint="eastAsia" w:ascii="华文中宋" w:hAnsi="华文中宋" w:eastAsia="华文中宋"/>
          <w:bCs/>
          <w:sz w:val="36"/>
          <w:szCs w:val="36"/>
        </w:rPr>
        <w:t>年生育、怀孕汇总表</w:t>
      </w:r>
    </w:p>
    <w:p>
      <w:pPr>
        <w:jc w:val="center"/>
        <w:rPr>
          <w:rFonts w:ascii="华文中宋" w:hAnsi="华文中宋" w:eastAsia="华文中宋"/>
          <w:bCs/>
          <w:sz w:val="36"/>
          <w:szCs w:val="36"/>
        </w:rPr>
      </w:pPr>
    </w:p>
    <w:tbl>
      <w:tblPr>
        <w:tblStyle w:val="4"/>
        <w:tblW w:w="11165" w:type="dxa"/>
        <w:tblInd w:w="14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2835"/>
        <w:gridCol w:w="3118"/>
        <w:gridCol w:w="368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序号</w:t>
            </w:r>
          </w:p>
        </w:tc>
        <w:tc>
          <w:tcPr>
            <w:tcW w:w="2835" w:type="dxa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姓名</w:t>
            </w:r>
          </w:p>
        </w:tc>
        <w:tc>
          <w:tcPr>
            <w:tcW w:w="3118" w:type="dxa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部门</w:t>
            </w:r>
          </w:p>
        </w:tc>
        <w:tc>
          <w:tcPr>
            <w:tcW w:w="3686" w:type="dxa"/>
          </w:tcPr>
          <w:p>
            <w:pPr>
              <w:jc w:val="center"/>
              <w:rPr>
                <w:rFonts w:ascii="华文中宋" w:hAnsi="华文中宋" w:eastAsia="华文中宋"/>
                <w:sz w:val="24"/>
                <w:szCs w:val="24"/>
              </w:rPr>
            </w:pPr>
            <w:r>
              <w:rPr>
                <w:rFonts w:hint="eastAsia" w:ascii="华文中宋" w:hAnsi="华文中宋" w:eastAsia="华文中宋"/>
                <w:sz w:val="24"/>
                <w:szCs w:val="24"/>
              </w:rPr>
              <w:t>预产期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2835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118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  <w:tc>
          <w:tcPr>
            <w:tcW w:w="3686" w:type="dxa"/>
          </w:tcPr>
          <w:p>
            <w:pPr>
              <w:jc w:val="left"/>
              <w:rPr>
                <w:rFonts w:ascii="华文中宋" w:hAnsi="华文中宋" w:eastAsia="华文中宋"/>
                <w:sz w:val="24"/>
                <w:szCs w:val="24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F4D17D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2020-12-02T12:53:00Z</dcterms:created>
  <dc:creator>祝晴霞的iPad</dc:creator>
  <cp:lastModifiedBy>祝晴霞</cp:lastModifiedBy>
  <dcterms:modified xsi:type="dcterms:W3CDTF">2020-12-02T10:40:54Z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